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4C0A1" w14:textId="45580DDC" w:rsidR="00B021EE" w:rsidRDefault="00B021EE">
      <w:r>
        <w:rPr>
          <w:noProof/>
        </w:rPr>
        <w:drawing>
          <wp:anchor distT="0" distB="0" distL="114300" distR="114300" simplePos="0" relativeHeight="251658240" behindDoc="1" locked="0" layoutInCell="1" allowOverlap="1" wp14:anchorId="35639610" wp14:editId="11CD1B5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624580" cy="885190"/>
            <wp:effectExtent l="0" t="0" r="0" b="0"/>
            <wp:wrapTight wrapText="bothSides">
              <wp:wrapPolygon edited="0">
                <wp:start x="0" y="0"/>
                <wp:lineTo x="0" y="20918"/>
                <wp:lineTo x="21456" y="20918"/>
                <wp:lineTo x="21456" y="0"/>
                <wp:lineTo x="0" y="0"/>
              </wp:wrapPolygon>
            </wp:wrapTight>
            <wp:docPr id="8263098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458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63408A" w14:textId="77777777" w:rsidR="00B021EE" w:rsidRDefault="00B021EE"/>
    <w:p w14:paraId="6EEAAD11" w14:textId="315859F7" w:rsidR="00B021EE" w:rsidRDefault="00B021EE"/>
    <w:p w14:paraId="1E1ECFB9" w14:textId="5E71796F" w:rsidR="00B021EE" w:rsidRPr="00722CCF" w:rsidRDefault="00B021EE" w:rsidP="00D01D91">
      <w:pPr>
        <w:jc w:val="center"/>
        <w:rPr>
          <w:b/>
          <w:bCs/>
          <w:sz w:val="44"/>
          <w:szCs w:val="44"/>
        </w:rPr>
      </w:pPr>
      <w:r w:rsidRPr="00722CCF">
        <w:rPr>
          <w:b/>
          <w:bCs/>
          <w:sz w:val="44"/>
          <w:szCs w:val="44"/>
        </w:rPr>
        <w:t>Carbon Monoxide Awareness</w:t>
      </w:r>
    </w:p>
    <w:p w14:paraId="51F56ACF" w14:textId="3C68E617" w:rsidR="00B021EE" w:rsidRPr="00D01D91" w:rsidRDefault="00F60676" w:rsidP="00B021EE">
      <w:pPr>
        <w:jc w:val="center"/>
        <w:rPr>
          <w:b/>
          <w:bCs/>
          <w:sz w:val="44"/>
          <w:szCs w:val="4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325E2A" wp14:editId="0E57EF9E">
                <wp:simplePos x="0" y="0"/>
                <wp:positionH relativeFrom="margin">
                  <wp:posOffset>1775460</wp:posOffset>
                </wp:positionH>
                <wp:positionV relativeFrom="paragraph">
                  <wp:posOffset>4944745</wp:posOffset>
                </wp:positionV>
                <wp:extent cx="1379220" cy="701040"/>
                <wp:effectExtent l="0" t="0" r="0" b="3810"/>
                <wp:wrapNone/>
                <wp:docPr id="17482681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2DFB78" w14:textId="131167AB" w:rsidR="00675654" w:rsidRPr="00675654" w:rsidRDefault="00F60676" w:rsidP="00675654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Further </w:t>
                            </w:r>
                            <w:r w:rsidR="00675654" w:rsidRPr="00675654"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Inspection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25E2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39.8pt;margin-top:389.35pt;width:108.6pt;height:55.2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" filled="f" stroked="f">
                <v:fill o:detectmouseclick="t"/>
                <v:textbox>
                  <w:txbxContent>
                    <w:p w14:paraId="662DFB78" w14:textId="131167AB" w:rsidR="00675654" w:rsidRPr="00675654" w:rsidRDefault="00F60676" w:rsidP="00675654">
                      <w:pPr>
                        <w:jc w:val="center"/>
                        <w:rPr>
                          <w:b/>
                          <w:noProof/>
                          <w:color w:val="FF0000"/>
                          <w:sz w:val="40"/>
                          <w:szCs w:val="40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40"/>
                          <w:szCs w:val="40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Further </w:t>
                      </w:r>
                      <w:r w:rsidR="00675654" w:rsidRPr="00675654">
                        <w:rPr>
                          <w:b/>
                          <w:noProof/>
                          <w:color w:val="FF0000"/>
                          <w:sz w:val="40"/>
                          <w:szCs w:val="40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Inspection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1C75" w:rsidRPr="00D01D91"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0288" behindDoc="1" locked="0" layoutInCell="1" allowOverlap="1" wp14:anchorId="0130EA63" wp14:editId="3B3DD805">
            <wp:simplePos x="0" y="0"/>
            <wp:positionH relativeFrom="page">
              <wp:posOffset>3429000</wp:posOffset>
            </wp:positionH>
            <wp:positionV relativeFrom="paragraph">
              <wp:posOffset>7018655</wp:posOffset>
            </wp:positionV>
            <wp:extent cx="1424940" cy="1421130"/>
            <wp:effectExtent l="0" t="0" r="3810" b="7620"/>
            <wp:wrapTight wrapText="bothSides">
              <wp:wrapPolygon edited="0">
                <wp:start x="0" y="0"/>
                <wp:lineTo x="0" y="21426"/>
                <wp:lineTo x="21369" y="21426"/>
                <wp:lineTo x="21369" y="0"/>
                <wp:lineTo x="0" y="0"/>
              </wp:wrapPolygon>
            </wp:wrapTight>
            <wp:docPr id="132687288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C75" w:rsidRPr="00D01D91"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61312" behindDoc="1" locked="0" layoutInCell="1" allowOverlap="1" wp14:anchorId="3982D59A" wp14:editId="7CD2BA31">
            <wp:simplePos x="0" y="0"/>
            <wp:positionH relativeFrom="margin">
              <wp:align>left</wp:align>
            </wp:positionH>
            <wp:positionV relativeFrom="paragraph">
              <wp:posOffset>7052310</wp:posOffset>
            </wp:positionV>
            <wp:extent cx="2423160" cy="1395730"/>
            <wp:effectExtent l="0" t="0" r="0" b="0"/>
            <wp:wrapTight wrapText="bothSides">
              <wp:wrapPolygon edited="0">
                <wp:start x="0" y="0"/>
                <wp:lineTo x="0" y="21227"/>
                <wp:lineTo x="21396" y="21227"/>
                <wp:lineTo x="21396" y="0"/>
                <wp:lineTo x="0" y="0"/>
              </wp:wrapPolygon>
            </wp:wrapTight>
            <wp:docPr id="66299947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4" r="4286"/>
                    <a:stretch/>
                  </pic:blipFill>
                  <pic:spPr bwMode="auto">
                    <a:xfrm>
                      <a:off x="0" y="0"/>
                      <a:ext cx="2423160" cy="139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C75" w:rsidRPr="00D01D91"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7215" behindDoc="1" locked="0" layoutInCell="1" allowOverlap="1" wp14:anchorId="1703ACBE" wp14:editId="74690ADD">
            <wp:simplePos x="0" y="0"/>
            <wp:positionH relativeFrom="margin">
              <wp:posOffset>4724400</wp:posOffset>
            </wp:positionH>
            <wp:positionV relativeFrom="paragraph">
              <wp:posOffset>6733540</wp:posOffset>
            </wp:positionV>
            <wp:extent cx="1870710" cy="1709420"/>
            <wp:effectExtent l="0" t="0" r="0" b="5080"/>
            <wp:wrapTight wrapText="bothSides">
              <wp:wrapPolygon edited="0">
                <wp:start x="0" y="0"/>
                <wp:lineTo x="0" y="21423"/>
                <wp:lineTo x="21336" y="21423"/>
                <wp:lineTo x="21336" y="0"/>
                <wp:lineTo x="0" y="0"/>
              </wp:wrapPolygon>
            </wp:wrapTight>
            <wp:docPr id="6184324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70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CFF">
        <w:rPr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3C13E" wp14:editId="268114F5">
                <wp:simplePos x="0" y="0"/>
                <wp:positionH relativeFrom="margin">
                  <wp:align>left</wp:align>
                </wp:positionH>
                <wp:positionV relativeFrom="paragraph">
                  <wp:posOffset>5702935</wp:posOffset>
                </wp:positionV>
                <wp:extent cx="6603365" cy="1261110"/>
                <wp:effectExtent l="19050" t="19050" r="26035" b="15240"/>
                <wp:wrapNone/>
                <wp:docPr id="805265913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3365" cy="1261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7E8EF9" w14:textId="577ECCB5" w:rsidR="00B17E31" w:rsidRDefault="00B17E31" w:rsidP="005F4CFF">
                            <w:pPr>
                              <w:jc w:val="center"/>
                            </w:pPr>
                            <w:r w:rsidRPr="008A467D">
                              <w:rPr>
                                <w:b/>
                                <w:bCs/>
                              </w:rPr>
                              <w:t>CO Detectors</w:t>
                            </w:r>
                            <w:r w:rsidR="00C15B23" w:rsidRPr="008A467D">
                              <w:t xml:space="preserve"> </w:t>
                            </w:r>
                            <w:r w:rsidR="008A467D">
                              <w:t>- C</w:t>
                            </w:r>
                            <w:r w:rsidR="00C15B23">
                              <w:t>an be purchased from either online stores</w:t>
                            </w:r>
                            <w:r w:rsidR="009E6440">
                              <w:t xml:space="preserve">, supermarkets or aviation shops. The 3 detectors below </w:t>
                            </w:r>
                            <w:r w:rsidR="004818B8">
                              <w:t>are common throughout general aviation</w:t>
                            </w:r>
                            <w:r w:rsidR="0004065F">
                              <w:t xml:space="preserve"> from stickers</w:t>
                            </w:r>
                            <w:r w:rsidR="00F14014">
                              <w:t xml:space="preserve">, battery power and </w:t>
                            </w:r>
                            <w:r w:rsidR="008A467D">
                              <w:t>car light</w:t>
                            </w:r>
                            <w:r w:rsidR="00FD7BC3">
                              <w:t xml:space="preserve"> plug</w:t>
                            </w:r>
                            <w:r w:rsidR="0004065F">
                              <w:t>.</w:t>
                            </w:r>
                            <w:r w:rsidR="009E6440">
                              <w:t xml:space="preserve"> All varying in price</w:t>
                            </w:r>
                            <w:r w:rsidR="0004065F">
                              <w:t>, design</w:t>
                            </w:r>
                            <w:r w:rsidR="00FD7BC3">
                              <w:t xml:space="preserve">. The </w:t>
                            </w:r>
                            <w:r w:rsidR="000503A9">
                              <w:t xml:space="preserve">CAA </w:t>
                            </w:r>
                            <w:r w:rsidR="008A467D">
                              <w:t>recommend that pilots fly with a CO detector in the aircraft that is capable of providing audible/visible warnings that actively engage a pilot’s attention when pre-determined carbon monoxide levels are exceeded typically 50 parts per million.</w:t>
                            </w:r>
                            <w:r w:rsidR="008E21A9">
                              <w:t xml:space="preserve"> As CO is slightly less dense than air it will rise, so think where is best to place the </w:t>
                            </w:r>
                            <w:r w:rsidR="005F4CFF">
                              <w:t>detector</w:t>
                            </w:r>
                            <w:r w:rsidR="008E21A9">
                              <w:t xml:space="preserve">. Ideally line of sight </w:t>
                            </w:r>
                            <w:r w:rsidR="00C07E63">
                              <w:t xml:space="preserve">of the pilot </w:t>
                            </w:r>
                            <w:r w:rsidR="00481C75">
                              <w:t>should the detector</w:t>
                            </w:r>
                            <w:r w:rsidR="00C07E63">
                              <w:t xml:space="preserve"> activate</w:t>
                            </w:r>
                            <w:r w:rsidR="00481C75">
                              <w:t>.</w:t>
                            </w:r>
                            <w:r w:rsidR="00C07E63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C13E" id="Text Box 10" o:spid="_x0000_s1027" type="#_x0000_t202" style="position:absolute;left:0;text-align:left;margin-left:0;margin-top:449.05pt;width:519.95pt;height:99.3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" fillcolor="white [3201]" strokeweight="3pt">
                <v:textbox>
                  <w:txbxContent>
                    <w:p w14:paraId="3C7E8EF9" w14:textId="577ECCB5" w:rsidR="00B17E31" w:rsidRDefault="00B17E31" w:rsidP="005F4CFF">
                      <w:pPr>
                        <w:jc w:val="center"/>
                      </w:pPr>
                      <w:r w:rsidRPr="008A467D">
                        <w:rPr>
                          <w:b/>
                          <w:bCs/>
                        </w:rPr>
                        <w:t>CO Detectors</w:t>
                      </w:r>
                      <w:r w:rsidR="00C15B23" w:rsidRPr="008A467D">
                        <w:t xml:space="preserve"> </w:t>
                      </w:r>
                      <w:r w:rsidR="008A467D">
                        <w:t>- C</w:t>
                      </w:r>
                      <w:r w:rsidR="00C15B23">
                        <w:t>an be purchased from either online stores</w:t>
                      </w:r>
                      <w:r w:rsidR="009E6440">
                        <w:t xml:space="preserve">, supermarkets or aviation shops. The 3 detectors below </w:t>
                      </w:r>
                      <w:r w:rsidR="004818B8">
                        <w:t>are common throughout general aviation</w:t>
                      </w:r>
                      <w:r w:rsidR="0004065F">
                        <w:t xml:space="preserve"> from stickers</w:t>
                      </w:r>
                      <w:r w:rsidR="00F14014">
                        <w:t xml:space="preserve">, battery power and </w:t>
                      </w:r>
                      <w:r w:rsidR="008A467D">
                        <w:t>car light</w:t>
                      </w:r>
                      <w:r w:rsidR="00FD7BC3">
                        <w:t xml:space="preserve"> plug</w:t>
                      </w:r>
                      <w:r w:rsidR="0004065F">
                        <w:t>.</w:t>
                      </w:r>
                      <w:r w:rsidR="009E6440">
                        <w:t xml:space="preserve"> All varying in price</w:t>
                      </w:r>
                      <w:r w:rsidR="0004065F">
                        <w:t>, design</w:t>
                      </w:r>
                      <w:r w:rsidR="00FD7BC3">
                        <w:t xml:space="preserve">. The </w:t>
                      </w:r>
                      <w:r w:rsidR="000503A9">
                        <w:t xml:space="preserve">CAA </w:t>
                      </w:r>
                      <w:r w:rsidR="008A467D">
                        <w:t>recommend that pilots fly with a CO detector in the aircraft that is capable of providing audible/visible warnings that actively engage a pilot’s attention when pre-determined carbon monoxide levels are exceeded typically 50 parts per million.</w:t>
                      </w:r>
                      <w:r w:rsidR="008E21A9">
                        <w:t xml:space="preserve"> As CO is slightly less dense than air it will rise, so think where is best to place the </w:t>
                      </w:r>
                      <w:r w:rsidR="005F4CFF">
                        <w:t>detector</w:t>
                      </w:r>
                      <w:r w:rsidR="008E21A9">
                        <w:t xml:space="preserve">. Ideally line of sight </w:t>
                      </w:r>
                      <w:r w:rsidR="00C07E63">
                        <w:t xml:space="preserve">of the pilot </w:t>
                      </w:r>
                      <w:r w:rsidR="00481C75">
                        <w:t>should the detector</w:t>
                      </w:r>
                      <w:r w:rsidR="00C07E63">
                        <w:t xml:space="preserve"> activate</w:t>
                      </w:r>
                      <w:r w:rsidR="00481C75">
                        <w:t>.</w:t>
                      </w:r>
                      <w:r w:rsidR="00C07E63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573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C51219" wp14:editId="1F1BA616">
                <wp:simplePos x="0" y="0"/>
                <wp:positionH relativeFrom="margin">
                  <wp:posOffset>5179060</wp:posOffset>
                </wp:positionH>
                <wp:positionV relativeFrom="paragraph">
                  <wp:posOffset>4927600</wp:posOffset>
                </wp:positionV>
                <wp:extent cx="1379220" cy="693420"/>
                <wp:effectExtent l="0" t="0" r="0" b="0"/>
                <wp:wrapNone/>
                <wp:docPr id="162619596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C8F127" w14:textId="189FD8F1" w:rsidR="00EA5736" w:rsidRPr="00675654" w:rsidRDefault="00EA5736" w:rsidP="00EA5736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New </w:t>
                            </w:r>
                            <w:r w:rsidR="00F60676"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ose </w:t>
                            </w:r>
                            <w:r w:rsidR="00F60676"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nstalled</w:t>
                            </w:r>
                            <w:r w:rsidRPr="00675654"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C51219" id="_x0000_s1028" type="#_x0000_t202" style="position:absolute;left:0;text-align:left;margin-left:407.8pt;margin-top:388pt;width:108.6pt;height:54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" filled="f" stroked="f">
                <v:fill o:detectmouseclick="t"/>
                <v:textbox>
                  <w:txbxContent>
                    <w:p w14:paraId="1CC8F127" w14:textId="189FD8F1" w:rsidR="00EA5736" w:rsidRPr="00675654" w:rsidRDefault="00EA5736" w:rsidP="00EA5736">
                      <w:pPr>
                        <w:jc w:val="center"/>
                        <w:rPr>
                          <w:b/>
                          <w:noProof/>
                          <w:color w:val="FF0000"/>
                          <w:sz w:val="40"/>
                          <w:szCs w:val="40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40"/>
                          <w:szCs w:val="40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New </w:t>
                      </w:r>
                      <w:r w:rsidR="00F60676">
                        <w:rPr>
                          <w:b/>
                          <w:noProof/>
                          <w:color w:val="FF0000"/>
                          <w:sz w:val="40"/>
                          <w:szCs w:val="40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H</w:t>
                      </w:r>
                      <w:r>
                        <w:rPr>
                          <w:b/>
                          <w:noProof/>
                          <w:color w:val="FF0000"/>
                          <w:sz w:val="40"/>
                          <w:szCs w:val="40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ose </w:t>
                      </w:r>
                      <w:r w:rsidR="00F60676">
                        <w:rPr>
                          <w:b/>
                          <w:noProof/>
                          <w:color w:val="FF0000"/>
                          <w:sz w:val="40"/>
                          <w:szCs w:val="40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>
                        <w:rPr>
                          <w:b/>
                          <w:noProof/>
                          <w:color w:val="FF0000"/>
                          <w:sz w:val="40"/>
                          <w:szCs w:val="40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nstalled</w:t>
                      </w:r>
                      <w:r w:rsidRPr="00675654">
                        <w:rPr>
                          <w:b/>
                          <w:noProof/>
                          <w:color w:val="FF0000"/>
                          <w:sz w:val="40"/>
                          <w:szCs w:val="40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5736">
        <w:rPr>
          <w:noProof/>
        </w:rPr>
        <w:drawing>
          <wp:anchor distT="0" distB="0" distL="114300" distR="114300" simplePos="0" relativeHeight="251667456" behindDoc="1" locked="0" layoutInCell="1" allowOverlap="1" wp14:anchorId="2D53B5B7" wp14:editId="76259977">
            <wp:simplePos x="0" y="0"/>
            <wp:positionH relativeFrom="margin">
              <wp:posOffset>4952365</wp:posOffset>
            </wp:positionH>
            <wp:positionV relativeFrom="paragraph">
              <wp:posOffset>3923030</wp:posOffset>
            </wp:positionV>
            <wp:extent cx="1806575" cy="1576705"/>
            <wp:effectExtent l="635" t="0" r="3810" b="3810"/>
            <wp:wrapTight wrapText="bothSides">
              <wp:wrapPolygon edited="0">
                <wp:start x="8" y="21609"/>
                <wp:lineTo x="21418" y="21609"/>
                <wp:lineTo x="21418" y="209"/>
                <wp:lineTo x="8" y="209"/>
                <wp:lineTo x="8" y="21609"/>
              </wp:wrapPolygon>
            </wp:wrapTight>
            <wp:docPr id="1435516940" name="Picture 1" descr="A close up of a mach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516940" name="Picture 1" descr="A close up of a machin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06575" cy="157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736">
        <w:rPr>
          <w:noProof/>
        </w:rPr>
        <w:drawing>
          <wp:anchor distT="0" distB="0" distL="114300" distR="114300" simplePos="0" relativeHeight="251669504" behindDoc="1" locked="0" layoutInCell="1" allowOverlap="1" wp14:anchorId="247B6267" wp14:editId="0B131552">
            <wp:simplePos x="0" y="0"/>
            <wp:positionH relativeFrom="margin">
              <wp:posOffset>3302000</wp:posOffset>
            </wp:positionH>
            <wp:positionV relativeFrom="paragraph">
              <wp:posOffset>3959225</wp:posOffset>
            </wp:positionV>
            <wp:extent cx="1824355" cy="1537335"/>
            <wp:effectExtent l="0" t="8890" r="0" b="0"/>
            <wp:wrapTight wrapText="bothSides">
              <wp:wrapPolygon edited="0">
                <wp:start x="-105" y="21475"/>
                <wp:lineTo x="21322" y="21475"/>
                <wp:lineTo x="21322" y="330"/>
                <wp:lineTo x="-105" y="330"/>
                <wp:lineTo x="-105" y="21475"/>
              </wp:wrapPolygon>
            </wp:wrapTight>
            <wp:docPr id="394638620" name="Picture 394638620" descr="A red hos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96122" name="Picture 3" descr="A red hose on a white surfac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13" t="24612" r="25464" b="34711"/>
                    <a:stretch/>
                  </pic:blipFill>
                  <pic:spPr bwMode="auto">
                    <a:xfrm rot="5400000">
                      <a:off x="0" y="0"/>
                      <a:ext cx="1824355" cy="153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73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DB23A46" wp14:editId="1BD2FA2E">
                <wp:simplePos x="0" y="0"/>
                <wp:positionH relativeFrom="margin">
                  <wp:posOffset>3333433</wp:posOffset>
                </wp:positionH>
                <wp:positionV relativeFrom="paragraph">
                  <wp:posOffset>4952365</wp:posOffset>
                </wp:positionV>
                <wp:extent cx="1783080" cy="693420"/>
                <wp:effectExtent l="0" t="0" r="0" b="0"/>
                <wp:wrapNone/>
                <wp:docPr id="13574394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1C95AA" w14:textId="3986907D" w:rsidR="00EA5736" w:rsidRPr="00675654" w:rsidRDefault="00EA5736" w:rsidP="00EA5736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Found Unserviceable</w:t>
                            </w:r>
                            <w:r w:rsidRPr="00675654"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23A46" id="_x0000_s1029" type="#_x0000_t202" style="position:absolute;left:0;text-align:left;margin-left:262.5pt;margin-top:389.95pt;width:140.4pt;height:54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" filled="f" stroked="f">
                <v:fill o:detectmouseclick="t"/>
                <v:textbox>
                  <w:txbxContent>
                    <w:p w14:paraId="3C1C95AA" w14:textId="3986907D" w:rsidR="00EA5736" w:rsidRPr="00675654" w:rsidRDefault="00EA5736" w:rsidP="00EA5736">
                      <w:pPr>
                        <w:jc w:val="center"/>
                        <w:rPr>
                          <w:b/>
                          <w:noProof/>
                          <w:color w:val="FF0000"/>
                          <w:sz w:val="40"/>
                          <w:szCs w:val="40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FF0000"/>
                          <w:sz w:val="40"/>
                          <w:szCs w:val="40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>Found Unserviceable</w:t>
                      </w:r>
                      <w:r w:rsidRPr="00675654">
                        <w:rPr>
                          <w:b/>
                          <w:noProof/>
                          <w:color w:val="FF0000"/>
                          <w:sz w:val="40"/>
                          <w:szCs w:val="40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5736">
        <w:rPr>
          <w:noProof/>
        </w:rPr>
        <w:drawing>
          <wp:anchor distT="0" distB="0" distL="114300" distR="114300" simplePos="0" relativeHeight="251665408" behindDoc="1" locked="0" layoutInCell="1" allowOverlap="1" wp14:anchorId="4B639F72" wp14:editId="76BEA6D4">
            <wp:simplePos x="0" y="0"/>
            <wp:positionH relativeFrom="margin">
              <wp:posOffset>1591310</wp:posOffset>
            </wp:positionH>
            <wp:positionV relativeFrom="paragraph">
              <wp:posOffset>3907155</wp:posOffset>
            </wp:positionV>
            <wp:extent cx="1831340" cy="1614170"/>
            <wp:effectExtent l="0" t="5715" r="0" b="0"/>
            <wp:wrapTight wrapText="bothSides">
              <wp:wrapPolygon edited="0">
                <wp:start x="-67" y="21524"/>
                <wp:lineTo x="21278" y="21524"/>
                <wp:lineTo x="21278" y="365"/>
                <wp:lineTo x="-67" y="365"/>
                <wp:lineTo x="-67" y="21524"/>
              </wp:wrapPolygon>
            </wp:wrapTight>
            <wp:docPr id="517096122" name="Picture 3" descr="A red hos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096122" name="Picture 3" descr="A red hose on a white surfac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31340" cy="1614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5736">
        <w:rPr>
          <w:noProof/>
        </w:rPr>
        <w:drawing>
          <wp:anchor distT="0" distB="0" distL="114300" distR="114300" simplePos="0" relativeHeight="251666432" behindDoc="1" locked="0" layoutInCell="1" allowOverlap="1" wp14:anchorId="440A8F75" wp14:editId="4187A936">
            <wp:simplePos x="0" y="0"/>
            <wp:positionH relativeFrom="page">
              <wp:posOffset>360045</wp:posOffset>
            </wp:positionH>
            <wp:positionV relativeFrom="paragraph">
              <wp:posOffset>3929380</wp:posOffset>
            </wp:positionV>
            <wp:extent cx="1824355" cy="1554480"/>
            <wp:effectExtent l="1588" t="0" r="6032" b="6033"/>
            <wp:wrapTight wrapText="bothSides">
              <wp:wrapPolygon edited="0">
                <wp:start x="19" y="21622"/>
                <wp:lineTo x="21446" y="21622"/>
                <wp:lineTo x="21446" y="181"/>
                <wp:lineTo x="19" y="181"/>
                <wp:lineTo x="19" y="21622"/>
              </wp:wrapPolygon>
            </wp:wrapTight>
            <wp:docPr id="1989013220" name="Picture 2" descr="A red tube on a white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013220" name="Picture 2" descr="A red tube on a white surfac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2435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565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ECCAFD" wp14:editId="6367677D">
                <wp:simplePos x="0" y="0"/>
                <wp:positionH relativeFrom="margin">
                  <wp:posOffset>91440</wp:posOffset>
                </wp:positionH>
                <wp:positionV relativeFrom="paragraph">
                  <wp:posOffset>4944110</wp:posOffset>
                </wp:positionV>
                <wp:extent cx="1379220" cy="693420"/>
                <wp:effectExtent l="0" t="0" r="0" b="0"/>
                <wp:wrapNone/>
                <wp:docPr id="122659072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22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E5A3A70" w14:textId="610F5C5C" w:rsidR="00675654" w:rsidRPr="00675654" w:rsidRDefault="00675654" w:rsidP="00675654">
                            <w:pPr>
                              <w:jc w:val="center"/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75654">
                              <w:rPr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:lang w:val="en-US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Initial Inspection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CCAFD" id="_x0000_s1030" type="#_x0000_t202" style="position:absolute;left:0;text-align:left;margin-left:7.2pt;margin-top:389.3pt;width:108.6pt;height:54.6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" filled="f" stroked="f">
                <v:fill o:detectmouseclick="t"/>
                <v:textbox>
                  <w:txbxContent>
                    <w:p w14:paraId="0E5A3A70" w14:textId="610F5C5C" w:rsidR="00675654" w:rsidRPr="00675654" w:rsidRDefault="00675654" w:rsidP="00675654">
                      <w:pPr>
                        <w:jc w:val="center"/>
                        <w:rPr>
                          <w:b/>
                          <w:noProof/>
                          <w:color w:val="FF0000"/>
                          <w:sz w:val="40"/>
                          <w:szCs w:val="40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75654">
                        <w:rPr>
                          <w:b/>
                          <w:noProof/>
                          <w:color w:val="FF0000"/>
                          <w:sz w:val="40"/>
                          <w:szCs w:val="40"/>
                          <w:lang w:val="en-US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</w:rPr>
                        <w:t xml:space="preserve">Initial Inspection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5FB2">
        <w:rPr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E36A4" wp14:editId="17080FCA">
                <wp:simplePos x="0" y="0"/>
                <wp:positionH relativeFrom="margin">
                  <wp:align>right</wp:align>
                </wp:positionH>
                <wp:positionV relativeFrom="paragraph">
                  <wp:posOffset>2444568</wp:posOffset>
                </wp:positionV>
                <wp:extent cx="6614976" cy="1298122"/>
                <wp:effectExtent l="19050" t="19050" r="14605" b="16510"/>
                <wp:wrapNone/>
                <wp:docPr id="1501206701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976" cy="12981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5445949" w14:textId="3171C91A" w:rsidR="00D01D91" w:rsidRPr="000B2F47" w:rsidRDefault="00D01D91" w:rsidP="008A467D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B2F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Case Study</w:t>
                            </w:r>
                            <w:r w:rsidR="00233390" w:rsidRPr="000B2F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233390" w:rsidRPr="000B2F47">
                              <w:rPr>
                                <w:sz w:val="24"/>
                                <w:szCs w:val="24"/>
                              </w:rPr>
                              <w:t>Whilst carrying out an annual inspection</w:t>
                            </w:r>
                            <w:r w:rsidR="00AB41F8" w:rsidRPr="000B2F47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0B2F47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233390" w:rsidRPr="000B2F47">
                              <w:rPr>
                                <w:sz w:val="24"/>
                                <w:szCs w:val="24"/>
                              </w:rPr>
                              <w:t xml:space="preserve"> scat hoses in a PA28 </w:t>
                            </w:r>
                            <w:r w:rsidR="00AB41F8" w:rsidRPr="000B2F47">
                              <w:rPr>
                                <w:sz w:val="24"/>
                                <w:szCs w:val="24"/>
                              </w:rPr>
                              <w:t>engine bay</w:t>
                            </w:r>
                            <w:r w:rsidRPr="000B2F4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41F8" w:rsidRPr="000B2F47">
                              <w:rPr>
                                <w:sz w:val="24"/>
                                <w:szCs w:val="24"/>
                              </w:rPr>
                              <w:t xml:space="preserve">appeared to </w:t>
                            </w:r>
                            <w:r w:rsidR="00D547E0" w:rsidRPr="000B2F47">
                              <w:rPr>
                                <w:sz w:val="24"/>
                                <w:szCs w:val="24"/>
                              </w:rPr>
                              <w:t xml:space="preserve">be serviceable from an initial view. As the inspection continued </w:t>
                            </w:r>
                            <w:r w:rsidR="00232315" w:rsidRPr="000B2F47">
                              <w:rPr>
                                <w:sz w:val="24"/>
                                <w:szCs w:val="24"/>
                              </w:rPr>
                              <w:t>the other side of the scat hose appeared to have several holes running along</w:t>
                            </w:r>
                            <w:r w:rsidR="00D75FB2">
                              <w:rPr>
                                <w:sz w:val="24"/>
                                <w:szCs w:val="24"/>
                              </w:rPr>
                              <w:t xml:space="preserve"> it</w:t>
                            </w:r>
                            <w:r w:rsidR="00232315" w:rsidRPr="000B2F47">
                              <w:rPr>
                                <w:sz w:val="24"/>
                                <w:szCs w:val="24"/>
                              </w:rPr>
                              <w:t>. If the hose wasn’t changed and</w:t>
                            </w:r>
                            <w:r w:rsidR="004C7A06" w:rsidRPr="000B2F47">
                              <w:rPr>
                                <w:sz w:val="24"/>
                                <w:szCs w:val="24"/>
                              </w:rPr>
                              <w:t xml:space="preserve"> there was an exhaust leak then the carbon monoxide would have entered the </w:t>
                            </w:r>
                            <w:r w:rsidR="000B2F47" w:rsidRPr="000B2F47">
                              <w:rPr>
                                <w:sz w:val="24"/>
                                <w:szCs w:val="24"/>
                              </w:rPr>
                              <w:t>cabin through the heating system</w:t>
                            </w:r>
                            <w:r w:rsidR="000B2F47">
                              <w:rPr>
                                <w:sz w:val="24"/>
                                <w:szCs w:val="24"/>
                              </w:rPr>
                              <w:t xml:space="preserve">, leading to sever consequences. </w:t>
                            </w:r>
                            <w:r w:rsidR="00D75FB2" w:rsidRPr="00D75FB2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This is why it is vital to ensure correct maintenance inspections are carried out.</w:t>
                            </w:r>
                            <w:r w:rsidR="00EA5736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As pilots do the A check</w:t>
                            </w:r>
                            <w:r w:rsidR="008E21A9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, do they always look around the scat hoses…..</w:t>
                            </w:r>
                            <w:r w:rsidR="00D75FB2" w:rsidRPr="00D75FB2">
                              <w:rPr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91461">
                              <w:rPr>
                                <w:sz w:val="24"/>
                                <w:szCs w:val="24"/>
                              </w:rPr>
                              <w:t>Pictures detailed below.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E36A4" id="Text Box 9" o:spid="_x0000_s1031" type="#_x0000_t202" style="position:absolute;left:0;text-align:left;margin-left:469.65pt;margin-top:192.5pt;width:520.85pt;height:102.2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" fillcolor="white [3201]" strokecolor="black [3213]" strokeweight="3pt">
                <v:textbox>
                  <w:txbxContent>
                    <w:p w14:paraId="15445949" w14:textId="3171C91A" w:rsidR="00D01D91" w:rsidRPr="000B2F47" w:rsidRDefault="00D01D91" w:rsidP="008A467D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B2F47">
                        <w:rPr>
                          <w:b/>
                          <w:bCs/>
                          <w:sz w:val="24"/>
                          <w:szCs w:val="24"/>
                        </w:rPr>
                        <w:t>Case Study</w:t>
                      </w:r>
                      <w:r w:rsidR="00233390" w:rsidRPr="000B2F4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– </w:t>
                      </w:r>
                      <w:r w:rsidR="00233390" w:rsidRPr="000B2F47">
                        <w:rPr>
                          <w:sz w:val="24"/>
                          <w:szCs w:val="24"/>
                        </w:rPr>
                        <w:t>Whilst carrying out an annual inspection</w:t>
                      </w:r>
                      <w:r w:rsidR="00AB41F8" w:rsidRPr="000B2F47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0B2F47">
                        <w:rPr>
                          <w:sz w:val="24"/>
                          <w:szCs w:val="24"/>
                        </w:rPr>
                        <w:t>a</w:t>
                      </w:r>
                      <w:r w:rsidR="00233390" w:rsidRPr="000B2F47">
                        <w:rPr>
                          <w:sz w:val="24"/>
                          <w:szCs w:val="24"/>
                        </w:rPr>
                        <w:t xml:space="preserve"> scat hoses in a PA28 </w:t>
                      </w:r>
                      <w:r w:rsidR="00AB41F8" w:rsidRPr="000B2F47">
                        <w:rPr>
                          <w:sz w:val="24"/>
                          <w:szCs w:val="24"/>
                        </w:rPr>
                        <w:t>engine bay</w:t>
                      </w:r>
                      <w:r w:rsidRPr="000B2F4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AB41F8" w:rsidRPr="000B2F47">
                        <w:rPr>
                          <w:sz w:val="24"/>
                          <w:szCs w:val="24"/>
                        </w:rPr>
                        <w:t xml:space="preserve">appeared to </w:t>
                      </w:r>
                      <w:r w:rsidR="00D547E0" w:rsidRPr="000B2F47">
                        <w:rPr>
                          <w:sz w:val="24"/>
                          <w:szCs w:val="24"/>
                        </w:rPr>
                        <w:t xml:space="preserve">be serviceable from an initial view. As the inspection continued </w:t>
                      </w:r>
                      <w:r w:rsidR="00232315" w:rsidRPr="000B2F47">
                        <w:rPr>
                          <w:sz w:val="24"/>
                          <w:szCs w:val="24"/>
                        </w:rPr>
                        <w:t>the other side of the scat hose appeared to have several holes running along</w:t>
                      </w:r>
                      <w:r w:rsidR="00D75FB2">
                        <w:rPr>
                          <w:sz w:val="24"/>
                          <w:szCs w:val="24"/>
                        </w:rPr>
                        <w:t xml:space="preserve"> it</w:t>
                      </w:r>
                      <w:r w:rsidR="00232315" w:rsidRPr="000B2F47">
                        <w:rPr>
                          <w:sz w:val="24"/>
                          <w:szCs w:val="24"/>
                        </w:rPr>
                        <w:t>. If the hose wasn’t changed and</w:t>
                      </w:r>
                      <w:r w:rsidR="004C7A06" w:rsidRPr="000B2F47">
                        <w:rPr>
                          <w:sz w:val="24"/>
                          <w:szCs w:val="24"/>
                        </w:rPr>
                        <w:t xml:space="preserve"> there was an exhaust leak then the carbon monoxide would have entered the </w:t>
                      </w:r>
                      <w:r w:rsidR="000B2F47" w:rsidRPr="000B2F47">
                        <w:rPr>
                          <w:sz w:val="24"/>
                          <w:szCs w:val="24"/>
                        </w:rPr>
                        <w:t>cabin through the heating system</w:t>
                      </w:r>
                      <w:r w:rsidR="000B2F47">
                        <w:rPr>
                          <w:sz w:val="24"/>
                          <w:szCs w:val="24"/>
                        </w:rPr>
                        <w:t xml:space="preserve">, leading to sever consequences. </w:t>
                      </w:r>
                      <w:r w:rsidR="00D75FB2" w:rsidRPr="00D75FB2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This is why it is vital to ensure correct maintenance inspections are carried out.</w:t>
                      </w:r>
                      <w:r w:rsidR="00EA5736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As pilots do the A check</w:t>
                      </w:r>
                      <w:r w:rsidR="008E21A9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>, do they always look around the scat hoses…..</w:t>
                      </w:r>
                      <w:r w:rsidR="00D75FB2" w:rsidRPr="00D75FB2">
                        <w:rPr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691461">
                        <w:rPr>
                          <w:sz w:val="24"/>
                          <w:szCs w:val="24"/>
                        </w:rPr>
                        <w:t>Pictures detailed below.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362F" w:rsidRPr="00D01D91">
        <w:rPr>
          <w:b/>
          <w:bCs/>
          <w:noProof/>
          <w:sz w:val="44"/>
          <w:szCs w:val="44"/>
          <w:u w:val="single"/>
        </w:rPr>
        <w:drawing>
          <wp:anchor distT="0" distB="0" distL="114300" distR="114300" simplePos="0" relativeHeight="251659264" behindDoc="1" locked="0" layoutInCell="1" allowOverlap="1" wp14:anchorId="7F70EE06" wp14:editId="03A40A63">
            <wp:simplePos x="0" y="0"/>
            <wp:positionH relativeFrom="margin">
              <wp:posOffset>-24402</wp:posOffset>
            </wp:positionH>
            <wp:positionV relativeFrom="paragraph">
              <wp:posOffset>665480</wp:posOffset>
            </wp:positionV>
            <wp:extent cx="251650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420" y="21365"/>
                <wp:lineTo x="21420" y="0"/>
                <wp:lineTo x="0" y="0"/>
              </wp:wrapPolygon>
            </wp:wrapTight>
            <wp:docPr id="95325492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50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62F">
        <w:rPr>
          <w:b/>
          <w:bCs/>
          <w:noProof/>
          <w:sz w:val="44"/>
          <w:szCs w:val="4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A2B4A0" wp14:editId="2E42B1E0">
                <wp:simplePos x="0" y="0"/>
                <wp:positionH relativeFrom="margin">
                  <wp:posOffset>2579913</wp:posOffset>
                </wp:positionH>
                <wp:positionV relativeFrom="paragraph">
                  <wp:posOffset>695506</wp:posOffset>
                </wp:positionV>
                <wp:extent cx="4042047" cy="1689735"/>
                <wp:effectExtent l="19050" t="19050" r="15875" b="24765"/>
                <wp:wrapNone/>
                <wp:docPr id="186625233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2047" cy="1689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870EA2B" w14:textId="2EDAC41F" w:rsidR="00D01D91" w:rsidRPr="00265CE7" w:rsidRDefault="00D01D91" w:rsidP="00E1362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5C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Why is it important in aviation?</w:t>
                            </w:r>
                            <w:r w:rsidR="00387387" w:rsidRPr="00265CE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- </w:t>
                            </w:r>
                            <w:r w:rsidR="00387387" w:rsidRPr="00265CE7">
                              <w:rPr>
                                <w:sz w:val="24"/>
                                <w:szCs w:val="24"/>
                              </w:rPr>
                              <w:t>Carbon monoxide poisoning has been cited as a factor in multiple GA accidents globally</w:t>
                            </w:r>
                            <w:r w:rsidR="0053050C" w:rsidRPr="00265CE7">
                              <w:rPr>
                                <w:sz w:val="24"/>
                                <w:szCs w:val="24"/>
                              </w:rPr>
                              <w:t>. The physiological effects of CO poisoning are cumulative and take a very long time to disperse. Even a low level of CO ingestion, below the level that causes immediate physical symptoms, will cause a progressive reduction in blood oxygen levels which will reduce pilot performance</w:t>
                            </w:r>
                            <w:r w:rsidR="00673A22">
                              <w:rPr>
                                <w:sz w:val="24"/>
                                <w:szCs w:val="24"/>
                              </w:rPr>
                              <w:t xml:space="preserve"> and potentially lead to </w:t>
                            </w:r>
                            <w:r w:rsidR="00E1362F">
                              <w:rPr>
                                <w:sz w:val="24"/>
                                <w:szCs w:val="24"/>
                              </w:rPr>
                              <w:t>aviation incidents.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A2B4A0" id="Text Box 8" o:spid="_x0000_s1032" type="#_x0000_t202" style="position:absolute;left:0;text-align:left;margin-left:203.15pt;margin-top:54.75pt;width:318.25pt;height:133.0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" fillcolor="white [3201]" strokecolor="black [3213]" strokeweight="3pt">
                <v:textbox>
                  <w:txbxContent>
                    <w:p w14:paraId="7870EA2B" w14:textId="2EDAC41F" w:rsidR="00D01D91" w:rsidRPr="00265CE7" w:rsidRDefault="00D01D91" w:rsidP="00E1362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65CE7">
                        <w:rPr>
                          <w:b/>
                          <w:bCs/>
                          <w:sz w:val="24"/>
                          <w:szCs w:val="24"/>
                        </w:rPr>
                        <w:t>Why is it important in aviation?</w:t>
                      </w:r>
                      <w:r w:rsidR="00387387" w:rsidRPr="00265CE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- </w:t>
                      </w:r>
                      <w:r w:rsidR="00387387" w:rsidRPr="00265CE7">
                        <w:rPr>
                          <w:sz w:val="24"/>
                          <w:szCs w:val="24"/>
                        </w:rPr>
                        <w:t>Carbon monoxide poisoning has been cited as a factor in multiple GA accidents globally</w:t>
                      </w:r>
                      <w:r w:rsidR="0053050C" w:rsidRPr="00265CE7">
                        <w:rPr>
                          <w:sz w:val="24"/>
                          <w:szCs w:val="24"/>
                        </w:rPr>
                        <w:t>. The physiological effects of CO poisoning are cumulative and take a very long time to disperse. Even a low level of CO ingestion, below the level that causes immediate physical symptoms, will cause a progressive reduction in blood oxygen levels which will reduce pilot performance</w:t>
                      </w:r>
                      <w:r w:rsidR="00673A22">
                        <w:rPr>
                          <w:sz w:val="24"/>
                          <w:szCs w:val="24"/>
                        </w:rPr>
                        <w:t xml:space="preserve"> and potentially lead to </w:t>
                      </w:r>
                      <w:r w:rsidR="00E1362F">
                        <w:rPr>
                          <w:sz w:val="24"/>
                          <w:szCs w:val="24"/>
                        </w:rPr>
                        <w:t>aviation incidents.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1D91" w:rsidRPr="00D01D91">
        <w:rPr>
          <w:rFonts w:cstheme="minorHAnsi"/>
          <w:sz w:val="24"/>
          <w:szCs w:val="24"/>
          <w:shd w:val="clear" w:color="auto" w:fill="FFFFFF"/>
        </w:rPr>
        <w:t xml:space="preserve">Carbon monoxide (CO) is a poisonous, flammable gas that is colourless, odourless, tasteless, and slightly less dense than air. </w:t>
      </w:r>
      <w:r w:rsidR="00691461">
        <w:rPr>
          <w:rFonts w:cstheme="minorHAnsi"/>
          <w:sz w:val="24"/>
          <w:szCs w:val="24"/>
          <w:shd w:val="clear" w:color="auto" w:fill="FFFFFF"/>
        </w:rPr>
        <w:t>CO</w:t>
      </w:r>
      <w:r w:rsidR="00D01D91" w:rsidRPr="00D01D91">
        <w:rPr>
          <w:rFonts w:cstheme="minorHAnsi"/>
          <w:sz w:val="24"/>
          <w:szCs w:val="24"/>
          <w:shd w:val="clear" w:color="auto" w:fill="FFFFFF"/>
        </w:rPr>
        <w:t xml:space="preserve"> consists of one </w:t>
      </w:r>
      <w:hyperlink r:id="rId14" w:tooltip="Carbon" w:history="1">
        <w:r w:rsidR="00D01D91" w:rsidRPr="00D01D91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carbon</w:t>
        </w:r>
      </w:hyperlink>
      <w:r w:rsidR="00D01D91" w:rsidRPr="00D01D91">
        <w:rPr>
          <w:rFonts w:cstheme="minorHAnsi"/>
          <w:sz w:val="24"/>
          <w:szCs w:val="24"/>
          <w:shd w:val="clear" w:color="auto" w:fill="FFFFFF"/>
        </w:rPr>
        <w:t> atom and one </w:t>
      </w:r>
      <w:hyperlink r:id="rId15" w:tooltip="Oxygen" w:history="1">
        <w:r w:rsidR="00D01D91" w:rsidRPr="00D01D91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oxygen</w:t>
        </w:r>
      </w:hyperlink>
      <w:r w:rsidR="00D01D91" w:rsidRPr="00D01D91">
        <w:rPr>
          <w:rFonts w:cstheme="minorHAnsi"/>
          <w:sz w:val="24"/>
          <w:szCs w:val="24"/>
          <w:shd w:val="clear" w:color="auto" w:fill="FFFFFF"/>
        </w:rPr>
        <w:t> atom connected by a </w:t>
      </w:r>
      <w:hyperlink r:id="rId16" w:tooltip="Triple bond" w:history="1">
        <w:r w:rsidR="00D01D91" w:rsidRPr="00D01D91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triple bond</w:t>
        </w:r>
      </w:hyperlink>
      <w:r w:rsidR="00D01D91" w:rsidRPr="00D01D91">
        <w:rPr>
          <w:rFonts w:cstheme="minorHAnsi"/>
          <w:sz w:val="24"/>
          <w:szCs w:val="24"/>
          <w:shd w:val="clear" w:color="auto" w:fill="FFFFFF"/>
        </w:rPr>
        <w:t>. The most common source of carbon monoxide is the </w:t>
      </w:r>
      <w:hyperlink r:id="rId17" w:tooltip="Combustion" w:history="1">
        <w:r w:rsidR="00D01D91" w:rsidRPr="00D01D91">
          <w:rPr>
            <w:rStyle w:val="Hyperlink"/>
            <w:rFonts w:cstheme="minorHAnsi"/>
            <w:color w:val="auto"/>
            <w:sz w:val="24"/>
            <w:szCs w:val="24"/>
            <w:u w:val="none"/>
            <w:shd w:val="clear" w:color="auto" w:fill="FFFFFF"/>
          </w:rPr>
          <w:t>combustion</w:t>
        </w:r>
      </w:hyperlink>
      <w:r w:rsidR="00D01D91" w:rsidRPr="00D01D91">
        <w:rPr>
          <w:rFonts w:cstheme="minorHAnsi"/>
          <w:sz w:val="24"/>
          <w:szCs w:val="24"/>
          <w:shd w:val="clear" w:color="auto" w:fill="FFFFFF"/>
        </w:rPr>
        <w:t> of carbon-containing compounds.</w:t>
      </w:r>
    </w:p>
    <w:sectPr w:rsidR="00B021EE" w:rsidRPr="00D01D91" w:rsidSect="00B02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1EE"/>
    <w:rsid w:val="0004065F"/>
    <w:rsid w:val="000503A9"/>
    <w:rsid w:val="000B2F47"/>
    <w:rsid w:val="00232315"/>
    <w:rsid w:val="00233390"/>
    <w:rsid w:val="00265CE7"/>
    <w:rsid w:val="00387387"/>
    <w:rsid w:val="004818B8"/>
    <w:rsid w:val="00481C75"/>
    <w:rsid w:val="004C7A06"/>
    <w:rsid w:val="0053050C"/>
    <w:rsid w:val="005F4CFF"/>
    <w:rsid w:val="00673A22"/>
    <w:rsid w:val="00675654"/>
    <w:rsid w:val="00691461"/>
    <w:rsid w:val="00722CCF"/>
    <w:rsid w:val="00787114"/>
    <w:rsid w:val="008A467D"/>
    <w:rsid w:val="008E21A9"/>
    <w:rsid w:val="009E6440"/>
    <w:rsid w:val="00AA4BBF"/>
    <w:rsid w:val="00AB41F8"/>
    <w:rsid w:val="00B021EE"/>
    <w:rsid w:val="00B17E31"/>
    <w:rsid w:val="00C07E63"/>
    <w:rsid w:val="00C15B23"/>
    <w:rsid w:val="00D01D91"/>
    <w:rsid w:val="00D547E0"/>
    <w:rsid w:val="00D75FB2"/>
    <w:rsid w:val="00E1362F"/>
    <w:rsid w:val="00EA5736"/>
    <w:rsid w:val="00F11CEE"/>
    <w:rsid w:val="00F14014"/>
    <w:rsid w:val="00F60676"/>
    <w:rsid w:val="00FB7CE6"/>
    <w:rsid w:val="00FD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1C40D"/>
  <w15:chartTrackingRefBased/>
  <w15:docId w15:val="{AF05AF52-1316-4148-BD18-868D5408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01D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hyperlink" Target="https://en.wikipedia.org/wiki/Combus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Triple_bon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hyperlink" Target="https://en.wikipedia.org/wiki/Oxygen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en.wikipedia.org/wiki/Carb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D3E60-08BE-4644-A985-126986AA1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rhodes</dc:creator>
  <cp:keywords/>
  <dc:description/>
  <cp:lastModifiedBy>luke rhodes</cp:lastModifiedBy>
  <cp:revision>34</cp:revision>
  <dcterms:created xsi:type="dcterms:W3CDTF">2023-11-19T19:36:00Z</dcterms:created>
  <dcterms:modified xsi:type="dcterms:W3CDTF">2023-11-20T20:45:00Z</dcterms:modified>
</cp:coreProperties>
</file>